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0332B" w14:textId="77777777" w:rsidR="00F83350" w:rsidRDefault="00F83350" w:rsidP="00F83350">
      <w:pPr>
        <w:rPr>
          <w:rFonts w:cs="Arial"/>
        </w:rPr>
      </w:pPr>
      <w:r>
        <w:rPr>
          <w:noProof/>
          <w:lang w:eastAsia="da-DK"/>
        </w:rPr>
        <w:drawing>
          <wp:anchor distT="0" distB="0" distL="114300" distR="114300" simplePos="0" relativeHeight="251659264" behindDoc="0" locked="0" layoutInCell="1" allowOverlap="1" wp14:anchorId="36550FBC" wp14:editId="78496906">
            <wp:simplePos x="0" y="0"/>
            <wp:positionH relativeFrom="column">
              <wp:posOffset>3744595</wp:posOffset>
            </wp:positionH>
            <wp:positionV relativeFrom="paragraph">
              <wp:posOffset>-683895</wp:posOffset>
            </wp:positionV>
            <wp:extent cx="2508250" cy="742950"/>
            <wp:effectExtent l="0" t="0" r="6350" b="0"/>
            <wp:wrapNone/>
            <wp:docPr id="1" name="Billede 1"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jold_navn_lille_4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250" cy="742950"/>
                    </a:xfrm>
                    <a:prstGeom prst="rect">
                      <a:avLst/>
                    </a:prstGeom>
                    <a:noFill/>
                  </pic:spPr>
                </pic:pic>
              </a:graphicData>
            </a:graphic>
            <wp14:sizeRelH relativeFrom="page">
              <wp14:pctWidth>0</wp14:pctWidth>
            </wp14:sizeRelH>
            <wp14:sizeRelV relativeFrom="page">
              <wp14:pctHeight>0</wp14:pctHeight>
            </wp14:sizeRelV>
          </wp:anchor>
        </w:drawing>
      </w:r>
    </w:p>
    <w:p w14:paraId="1BC7B16B" w14:textId="77777777" w:rsidR="00F83350" w:rsidRDefault="00F83350" w:rsidP="00F83350"/>
    <w:p w14:paraId="56EE2392" w14:textId="77777777" w:rsidR="00F83350" w:rsidRDefault="00F83350" w:rsidP="00F83350"/>
    <w:p w14:paraId="799DC440" w14:textId="4EC27A7A" w:rsidR="008A056F" w:rsidRPr="00941318" w:rsidRDefault="00941318" w:rsidP="00941318">
      <w:pPr>
        <w:jc w:val="center"/>
        <w:rPr>
          <w:b/>
          <w:sz w:val="32"/>
          <w:szCs w:val="32"/>
        </w:rPr>
      </w:pPr>
      <w:r>
        <w:rPr>
          <w:b/>
          <w:sz w:val="32"/>
          <w:szCs w:val="32"/>
        </w:rPr>
        <w:t>Havnerådsmøde</w:t>
      </w:r>
      <w:r>
        <w:rPr>
          <w:b/>
          <w:sz w:val="32"/>
          <w:szCs w:val="32"/>
        </w:rPr>
        <w:br/>
      </w:r>
      <w:r w:rsidRPr="00941318">
        <w:rPr>
          <w:bCs/>
          <w:sz w:val="28"/>
          <w:szCs w:val="28"/>
        </w:rPr>
        <w:t xml:space="preserve">25. februar 2025 kl. </w:t>
      </w:r>
      <w:r>
        <w:rPr>
          <w:bCs/>
          <w:sz w:val="28"/>
          <w:szCs w:val="28"/>
        </w:rPr>
        <w:t>17:00-20:00</w:t>
      </w:r>
      <w:r w:rsidRPr="00941318">
        <w:rPr>
          <w:bCs/>
          <w:sz w:val="28"/>
          <w:szCs w:val="28"/>
        </w:rPr>
        <w:br/>
      </w:r>
      <w:r w:rsidR="00715D1B">
        <w:rPr>
          <w:bCs/>
          <w:sz w:val="28"/>
          <w:szCs w:val="28"/>
        </w:rPr>
        <w:t>Sejlklubben Snekken</w:t>
      </w:r>
      <w:r w:rsidRPr="00941318">
        <w:rPr>
          <w:bCs/>
          <w:sz w:val="28"/>
          <w:szCs w:val="28"/>
        </w:rPr>
        <w:br/>
      </w:r>
      <w:r w:rsidR="00715D1B">
        <w:rPr>
          <w:bCs/>
          <w:sz w:val="28"/>
          <w:szCs w:val="28"/>
        </w:rPr>
        <w:t>Vordingborg Nordhavn</w:t>
      </w:r>
    </w:p>
    <w:p w14:paraId="1DF33282" w14:textId="5DFCC350" w:rsidR="00F83350" w:rsidRDefault="004E712A" w:rsidP="00F83350">
      <w:pPr>
        <w:jc w:val="center"/>
        <w:rPr>
          <w:b/>
          <w:sz w:val="32"/>
          <w:szCs w:val="32"/>
        </w:rPr>
      </w:pPr>
      <w:r>
        <w:rPr>
          <w:b/>
          <w:sz w:val="32"/>
          <w:szCs w:val="32"/>
        </w:rPr>
        <w:t>REFERAT</w:t>
      </w:r>
    </w:p>
    <w:p w14:paraId="28A3B95E" w14:textId="406D6F33" w:rsidR="00941318" w:rsidRPr="003D0918" w:rsidRDefault="00BF2B1F" w:rsidP="00941318">
      <w:pPr>
        <w:rPr>
          <w:bCs/>
          <w:sz w:val="24"/>
          <w:szCs w:val="24"/>
        </w:rPr>
      </w:pPr>
      <w:bookmarkStart w:id="0" w:name="_MailOriginal"/>
      <w:r w:rsidRPr="003D0918">
        <w:rPr>
          <w:bCs/>
          <w:sz w:val="24"/>
          <w:szCs w:val="24"/>
        </w:rPr>
        <w:t>DELTAGERE:</w:t>
      </w:r>
      <w:r w:rsidR="003D0918" w:rsidRPr="003D0918">
        <w:rPr>
          <w:bCs/>
          <w:sz w:val="24"/>
          <w:szCs w:val="24"/>
        </w:rPr>
        <w:br/>
        <w:t>Anders J. Andersen, Ronni Lykkehus, Anja Valhøj, Simon Zachodnik, Jørgen Rasmussen, Niels Mikkelsen, Asger Buntzen, Line Willum, Jesper Carlson, Thor Simony, Simon Lohse og Betina Nymand</w:t>
      </w:r>
      <w:r w:rsidRPr="003D0918">
        <w:rPr>
          <w:bCs/>
          <w:sz w:val="24"/>
          <w:szCs w:val="24"/>
        </w:rPr>
        <w:br/>
        <w:t>AFBUD</w:t>
      </w:r>
      <w:r w:rsidR="003D0918" w:rsidRPr="003D0918">
        <w:rPr>
          <w:bCs/>
          <w:sz w:val="24"/>
          <w:szCs w:val="24"/>
        </w:rPr>
        <w:t>:</w:t>
      </w:r>
      <w:r w:rsidRPr="003D0918">
        <w:rPr>
          <w:bCs/>
          <w:sz w:val="24"/>
          <w:szCs w:val="24"/>
        </w:rPr>
        <w:br/>
        <w:t>Kirsten G</w:t>
      </w:r>
      <w:r w:rsidR="003D0918" w:rsidRPr="003D0918">
        <w:rPr>
          <w:bCs/>
          <w:sz w:val="24"/>
          <w:szCs w:val="24"/>
        </w:rPr>
        <w:t xml:space="preserve">untofte, Per Vesterholm, Rasmus Evind, Henrik Petersen. </w:t>
      </w:r>
    </w:p>
    <w:p w14:paraId="17A0BC77" w14:textId="26F35AFC" w:rsidR="00581FCD" w:rsidRPr="00581FCD" w:rsidRDefault="00941318" w:rsidP="00941318">
      <w:pPr>
        <w:rPr>
          <w:bCs/>
          <w:i/>
          <w:iCs/>
          <w:sz w:val="24"/>
          <w:szCs w:val="24"/>
        </w:rPr>
      </w:pPr>
      <w:r w:rsidRPr="00941318">
        <w:rPr>
          <w:b/>
          <w:sz w:val="28"/>
          <w:szCs w:val="28"/>
        </w:rPr>
        <w:t>Velkommen / Anders Andersen</w:t>
      </w:r>
      <w:r w:rsidR="003D0918">
        <w:rPr>
          <w:b/>
          <w:sz w:val="28"/>
          <w:szCs w:val="28"/>
        </w:rPr>
        <w:br/>
      </w:r>
      <w:r w:rsidR="003D0918" w:rsidRPr="003D0918">
        <w:rPr>
          <w:bCs/>
          <w:i/>
          <w:iCs/>
          <w:sz w:val="24"/>
          <w:szCs w:val="24"/>
        </w:rPr>
        <w:t>Anders bød kort velkommen</w:t>
      </w:r>
      <w:r w:rsidR="003D0918">
        <w:rPr>
          <w:bCs/>
          <w:i/>
          <w:iCs/>
          <w:sz w:val="24"/>
          <w:szCs w:val="24"/>
        </w:rPr>
        <w:t>.</w:t>
      </w:r>
      <w:r w:rsidR="003D0918">
        <w:rPr>
          <w:bCs/>
          <w:sz w:val="28"/>
          <w:szCs w:val="28"/>
        </w:rPr>
        <w:br/>
      </w:r>
      <w:r>
        <w:rPr>
          <w:b/>
          <w:sz w:val="28"/>
          <w:szCs w:val="28"/>
        </w:rPr>
        <w:br/>
      </w:r>
      <w:r w:rsidRPr="00941318">
        <w:rPr>
          <w:b/>
          <w:sz w:val="28"/>
          <w:szCs w:val="28"/>
        </w:rPr>
        <w:t>Nyt fra det politiske Anders Andersen</w:t>
      </w:r>
      <w:r w:rsidRPr="00941318">
        <w:rPr>
          <w:bCs/>
          <w:sz w:val="28"/>
          <w:szCs w:val="28"/>
        </w:rPr>
        <w:br/>
        <w:t xml:space="preserve">Der gives en kort status fra det politisk niveau, særligt med fokus på emner der har relation til havneområdet. </w:t>
      </w:r>
      <w:r w:rsidR="00BF2B1F">
        <w:rPr>
          <w:bCs/>
          <w:sz w:val="28"/>
          <w:szCs w:val="28"/>
        </w:rPr>
        <w:br/>
      </w:r>
      <w:r w:rsidR="00BF2B1F" w:rsidRPr="00581FCD">
        <w:rPr>
          <w:bCs/>
          <w:i/>
          <w:iCs/>
          <w:sz w:val="24"/>
          <w:szCs w:val="24"/>
        </w:rPr>
        <w:t>Anders fortalte om det nye inspirationskatalog og takkede deltager</w:t>
      </w:r>
      <w:r w:rsidR="003D0918" w:rsidRPr="00581FCD">
        <w:rPr>
          <w:bCs/>
          <w:i/>
          <w:iCs/>
          <w:sz w:val="24"/>
          <w:szCs w:val="24"/>
        </w:rPr>
        <w:t>ne ofr deres bidrag. Badebro i Præstø behandles i Kommunalbestyrelsen den</w:t>
      </w:r>
      <w:r w:rsidR="00BF2B1F" w:rsidRPr="00581FCD">
        <w:rPr>
          <w:bCs/>
          <w:i/>
          <w:iCs/>
          <w:sz w:val="24"/>
          <w:szCs w:val="24"/>
        </w:rPr>
        <w:t xml:space="preserve"> 26.02.25. På næste</w:t>
      </w:r>
      <w:r w:rsidR="00581FCD" w:rsidRPr="00581FCD">
        <w:rPr>
          <w:bCs/>
          <w:i/>
          <w:iCs/>
          <w:sz w:val="24"/>
          <w:szCs w:val="24"/>
        </w:rPr>
        <w:t xml:space="preserve"> møde i Klima- og Teknikudvalget</w:t>
      </w:r>
      <w:r w:rsidR="00BF2B1F" w:rsidRPr="00581FCD">
        <w:rPr>
          <w:bCs/>
          <w:i/>
          <w:iCs/>
          <w:sz w:val="24"/>
          <w:szCs w:val="24"/>
        </w:rPr>
        <w:t xml:space="preserve"> behandles sag om autocampere, hvor er der lagt op til, at der frigives 300.000 kr. </w:t>
      </w:r>
      <w:r w:rsidR="00581FCD" w:rsidRPr="00581FCD">
        <w:rPr>
          <w:bCs/>
          <w:i/>
          <w:iCs/>
          <w:sz w:val="24"/>
          <w:szCs w:val="24"/>
        </w:rPr>
        <w:t>Havneteamet forventer,</w:t>
      </w:r>
      <w:r w:rsidR="00BF2B1F" w:rsidRPr="00581FCD">
        <w:rPr>
          <w:bCs/>
          <w:i/>
          <w:iCs/>
          <w:sz w:val="24"/>
          <w:szCs w:val="24"/>
        </w:rPr>
        <w:t xml:space="preserve"> at der etableres en plads i Klintholm Havn, ved stejlepladsen, tømingsanlæg i Stege, Præstø </w:t>
      </w:r>
      <w:r w:rsidR="00581FCD" w:rsidRPr="00581FCD">
        <w:rPr>
          <w:bCs/>
          <w:i/>
          <w:iCs/>
          <w:sz w:val="24"/>
          <w:szCs w:val="24"/>
        </w:rPr>
        <w:t xml:space="preserve">er </w:t>
      </w:r>
      <w:r w:rsidR="00BF2B1F" w:rsidRPr="00581FCD">
        <w:rPr>
          <w:bCs/>
          <w:i/>
          <w:iCs/>
          <w:sz w:val="24"/>
          <w:szCs w:val="24"/>
        </w:rPr>
        <w:t>under afklaring,</w:t>
      </w:r>
      <w:r w:rsidR="00581FCD" w:rsidRPr="00581FCD">
        <w:rPr>
          <w:bCs/>
          <w:i/>
          <w:iCs/>
          <w:sz w:val="24"/>
          <w:szCs w:val="24"/>
        </w:rPr>
        <w:t xml:space="preserve"> og forskønnelse i Vordingborg Nordhavn</w:t>
      </w:r>
      <w:r w:rsidR="00BF2B1F" w:rsidRPr="00581FCD">
        <w:rPr>
          <w:bCs/>
          <w:i/>
          <w:iCs/>
          <w:sz w:val="24"/>
          <w:szCs w:val="24"/>
        </w:rPr>
        <w:t>. Der behandles også en sag om frigivelse af 2.4 millioner</w:t>
      </w:r>
      <w:r w:rsidR="00581FCD" w:rsidRPr="00581FCD">
        <w:rPr>
          <w:bCs/>
          <w:i/>
          <w:iCs/>
          <w:sz w:val="24"/>
          <w:szCs w:val="24"/>
        </w:rPr>
        <w:t xml:space="preserve"> kr.</w:t>
      </w:r>
      <w:r w:rsidR="00BF2B1F" w:rsidRPr="00581FCD">
        <w:rPr>
          <w:bCs/>
          <w:i/>
          <w:iCs/>
          <w:sz w:val="24"/>
          <w:szCs w:val="24"/>
        </w:rPr>
        <w:t xml:space="preserve"> til blandt andet el i Præstø</w:t>
      </w:r>
      <w:r w:rsidR="00581FCD" w:rsidRPr="00581FCD">
        <w:rPr>
          <w:bCs/>
          <w:i/>
          <w:iCs/>
          <w:sz w:val="24"/>
          <w:szCs w:val="24"/>
        </w:rPr>
        <w:t xml:space="preserve"> og </w:t>
      </w:r>
      <w:r w:rsidR="00BF2B1F" w:rsidRPr="00581FCD">
        <w:rPr>
          <w:bCs/>
          <w:i/>
          <w:iCs/>
          <w:sz w:val="24"/>
          <w:szCs w:val="24"/>
        </w:rPr>
        <w:t>nyt havnekontor i Klintholm. Der er gang i renoveringen af Masnedsund Havn</w:t>
      </w:r>
      <w:r w:rsidR="00581FCD" w:rsidRPr="00581FCD">
        <w:rPr>
          <w:bCs/>
          <w:i/>
          <w:iCs/>
          <w:sz w:val="24"/>
          <w:szCs w:val="24"/>
        </w:rPr>
        <w:t xml:space="preserve"> -</w:t>
      </w:r>
      <w:r w:rsidR="00BF2B1F" w:rsidRPr="00581FCD">
        <w:rPr>
          <w:bCs/>
          <w:i/>
          <w:iCs/>
          <w:sz w:val="24"/>
          <w:szCs w:val="24"/>
        </w:rPr>
        <w:t xml:space="preserve"> der er to broer der er værre end forventet i Masnedsund</w:t>
      </w:r>
      <w:r w:rsidR="00581FCD" w:rsidRPr="00581FCD">
        <w:rPr>
          <w:bCs/>
          <w:i/>
          <w:iCs/>
          <w:sz w:val="24"/>
          <w:szCs w:val="24"/>
        </w:rPr>
        <w:t xml:space="preserve">. Disse </w:t>
      </w:r>
      <w:r w:rsidR="00BF2B1F" w:rsidRPr="00581FCD">
        <w:rPr>
          <w:bCs/>
          <w:i/>
          <w:iCs/>
          <w:sz w:val="24"/>
          <w:szCs w:val="24"/>
        </w:rPr>
        <w:t>forventes at blive renoveret i 2025. Der igangsættes renovering af spuns i Klintholm Erhvervshavn i maj 202</w:t>
      </w:r>
      <w:r w:rsidR="00EC5736" w:rsidRPr="00581FCD">
        <w:rPr>
          <w:bCs/>
          <w:i/>
          <w:iCs/>
          <w:sz w:val="24"/>
          <w:szCs w:val="24"/>
        </w:rPr>
        <w:t>5</w:t>
      </w:r>
      <w:r w:rsidR="00581FCD" w:rsidRPr="00581FCD">
        <w:rPr>
          <w:bCs/>
          <w:i/>
          <w:iCs/>
          <w:sz w:val="24"/>
          <w:szCs w:val="24"/>
        </w:rPr>
        <w:t xml:space="preserve">. Arbejdet </w:t>
      </w:r>
      <w:r w:rsidR="00EC5736" w:rsidRPr="00581FCD">
        <w:rPr>
          <w:bCs/>
          <w:i/>
          <w:iCs/>
          <w:sz w:val="24"/>
          <w:szCs w:val="24"/>
        </w:rPr>
        <w:t>er en del af investeringsplanen</w:t>
      </w:r>
      <w:r w:rsidR="00581FCD" w:rsidRPr="00581FCD">
        <w:rPr>
          <w:bCs/>
          <w:i/>
          <w:iCs/>
          <w:sz w:val="24"/>
          <w:szCs w:val="24"/>
        </w:rPr>
        <w:t xml:space="preserve"> fra strategiplanen.</w:t>
      </w:r>
      <w:r w:rsidR="00EC5736" w:rsidRPr="00581FCD">
        <w:rPr>
          <w:bCs/>
          <w:i/>
          <w:iCs/>
          <w:sz w:val="24"/>
          <w:szCs w:val="24"/>
        </w:rPr>
        <w:t xml:space="preserve"> Til april forventes det, at der fremlægges en sag omkring renovering af Klintholm Erhvervshavn</w:t>
      </w:r>
      <w:r w:rsidR="00581FCD" w:rsidRPr="00581FCD">
        <w:rPr>
          <w:bCs/>
          <w:i/>
          <w:iCs/>
          <w:sz w:val="24"/>
          <w:szCs w:val="24"/>
        </w:rPr>
        <w:t xml:space="preserve"> -</w:t>
      </w:r>
      <w:r w:rsidR="00EC5736" w:rsidRPr="00581FCD">
        <w:rPr>
          <w:bCs/>
          <w:i/>
          <w:iCs/>
          <w:sz w:val="24"/>
          <w:szCs w:val="24"/>
        </w:rPr>
        <w:t xml:space="preserve"> prisen er cirka mellem 30-40 millioner</w:t>
      </w:r>
      <w:r w:rsidR="00581FCD" w:rsidRPr="00581FCD">
        <w:rPr>
          <w:bCs/>
          <w:i/>
          <w:iCs/>
          <w:sz w:val="24"/>
          <w:szCs w:val="24"/>
        </w:rPr>
        <w:t xml:space="preserve"> kr.</w:t>
      </w:r>
      <w:r w:rsidR="00BF2B1F">
        <w:rPr>
          <w:bCs/>
          <w:sz w:val="28"/>
          <w:szCs w:val="28"/>
        </w:rPr>
        <w:br/>
      </w:r>
      <w:r w:rsidR="00581FCD">
        <w:rPr>
          <w:b/>
          <w:sz w:val="28"/>
          <w:szCs w:val="28"/>
        </w:rPr>
        <w:br/>
      </w:r>
      <w:r w:rsidRPr="00941318">
        <w:rPr>
          <w:b/>
          <w:sz w:val="28"/>
          <w:szCs w:val="28"/>
        </w:rPr>
        <w:t>Nyt fra Havneteamet /Havneteamet</w:t>
      </w:r>
      <w:r w:rsidRPr="00941318">
        <w:rPr>
          <w:bCs/>
          <w:sz w:val="28"/>
          <w:szCs w:val="28"/>
        </w:rPr>
        <w:br/>
        <w:t>Der gives en status på forskellige emner, herunder årsregnskab 2024, fordeling af indtægter på el fra fastliggere, gæster og på bygninger på havnene, fokuspunkter i 2025, samt på igangværende planer og arbejder.</w:t>
      </w:r>
      <w:r w:rsidR="00DE3393">
        <w:rPr>
          <w:bCs/>
          <w:sz w:val="28"/>
          <w:szCs w:val="28"/>
        </w:rPr>
        <w:br/>
      </w:r>
      <w:r w:rsidR="00DE3393" w:rsidRPr="00581FCD">
        <w:rPr>
          <w:bCs/>
          <w:i/>
          <w:iCs/>
          <w:sz w:val="24"/>
          <w:szCs w:val="24"/>
        </w:rPr>
        <w:lastRenderedPageBreak/>
        <w:t xml:space="preserve">I </w:t>
      </w:r>
      <w:r w:rsidR="00F6317E" w:rsidRPr="00581FCD">
        <w:rPr>
          <w:bCs/>
          <w:i/>
          <w:iCs/>
          <w:sz w:val="24"/>
          <w:szCs w:val="24"/>
        </w:rPr>
        <w:t>Masnedsund</w:t>
      </w:r>
      <w:r w:rsidR="00DE3393" w:rsidRPr="00581FCD">
        <w:rPr>
          <w:bCs/>
          <w:i/>
          <w:iCs/>
          <w:sz w:val="24"/>
          <w:szCs w:val="24"/>
        </w:rPr>
        <w:t xml:space="preserve"> forventes arbejde</w:t>
      </w:r>
      <w:r w:rsidR="00581FCD" w:rsidRPr="00581FCD">
        <w:rPr>
          <w:bCs/>
          <w:i/>
          <w:iCs/>
          <w:sz w:val="24"/>
          <w:szCs w:val="24"/>
        </w:rPr>
        <w:t>t</w:t>
      </w:r>
      <w:r w:rsidR="00DE3393" w:rsidRPr="00581FCD">
        <w:rPr>
          <w:bCs/>
          <w:i/>
          <w:iCs/>
          <w:sz w:val="24"/>
          <w:szCs w:val="24"/>
        </w:rPr>
        <w:t xml:space="preserve"> at være færdigt til sæson 2025. Spunsarbejdet i </w:t>
      </w:r>
      <w:r w:rsidR="00581FCD" w:rsidRPr="00581FCD">
        <w:rPr>
          <w:bCs/>
          <w:i/>
          <w:iCs/>
          <w:sz w:val="24"/>
          <w:szCs w:val="24"/>
        </w:rPr>
        <w:t xml:space="preserve">Klintholm erhvervshavn forventes at </w:t>
      </w:r>
      <w:r w:rsidR="00DE3393" w:rsidRPr="00581FCD">
        <w:rPr>
          <w:bCs/>
          <w:i/>
          <w:iCs/>
          <w:sz w:val="24"/>
          <w:szCs w:val="24"/>
        </w:rPr>
        <w:t>være udført i 2025. Stege</w:t>
      </w:r>
      <w:r w:rsidR="00581FCD" w:rsidRPr="00581FCD">
        <w:rPr>
          <w:bCs/>
          <w:i/>
          <w:iCs/>
          <w:sz w:val="24"/>
          <w:szCs w:val="24"/>
        </w:rPr>
        <w:t xml:space="preserve"> Havn forventes at blive renoveret ved den </w:t>
      </w:r>
      <w:r w:rsidR="00DE3393" w:rsidRPr="00581FCD">
        <w:rPr>
          <w:bCs/>
          <w:i/>
          <w:iCs/>
          <w:sz w:val="24"/>
          <w:szCs w:val="24"/>
        </w:rPr>
        <w:t>nordlige mole i østlige side, ved sejlklubben</w:t>
      </w:r>
      <w:r w:rsidR="00581FCD" w:rsidRPr="00581FCD">
        <w:rPr>
          <w:bCs/>
          <w:i/>
          <w:iCs/>
          <w:sz w:val="24"/>
          <w:szCs w:val="24"/>
        </w:rPr>
        <w:t>, bro og mole skal renoveres. Arbejdet</w:t>
      </w:r>
      <w:r w:rsidR="00DE3393" w:rsidRPr="00581FCD">
        <w:rPr>
          <w:bCs/>
          <w:i/>
          <w:iCs/>
          <w:sz w:val="24"/>
          <w:szCs w:val="24"/>
        </w:rPr>
        <w:t xml:space="preserve"> forventes igangsat i 2025. </w:t>
      </w:r>
      <w:r w:rsidR="00DE3393" w:rsidRPr="00581FCD">
        <w:rPr>
          <w:bCs/>
          <w:i/>
          <w:iCs/>
          <w:sz w:val="24"/>
          <w:szCs w:val="24"/>
        </w:rPr>
        <w:br/>
        <w:t>Husbådsstrate</w:t>
      </w:r>
      <w:r w:rsidR="00581FCD" w:rsidRPr="00581FCD">
        <w:rPr>
          <w:bCs/>
          <w:i/>
          <w:iCs/>
          <w:sz w:val="24"/>
          <w:szCs w:val="24"/>
        </w:rPr>
        <w:t xml:space="preserve">gi; </w:t>
      </w:r>
      <w:r w:rsidR="00DE3393" w:rsidRPr="00581FCD">
        <w:rPr>
          <w:bCs/>
          <w:i/>
          <w:iCs/>
          <w:sz w:val="24"/>
          <w:szCs w:val="24"/>
        </w:rPr>
        <w:t>høring er afsluttet og der fremlææges en politisk sag i</w:t>
      </w:r>
      <w:r w:rsidR="00581FCD" w:rsidRPr="00581FCD">
        <w:rPr>
          <w:bCs/>
          <w:i/>
          <w:iCs/>
          <w:sz w:val="24"/>
          <w:szCs w:val="24"/>
        </w:rPr>
        <w:t xml:space="preserve"> </w:t>
      </w:r>
      <w:r w:rsidR="00DE3393" w:rsidRPr="00581FCD">
        <w:rPr>
          <w:bCs/>
          <w:i/>
          <w:iCs/>
          <w:sz w:val="24"/>
          <w:szCs w:val="24"/>
        </w:rPr>
        <w:t>foråret 2025. Der er igangsat renovering af bro i Klintholm lystbådehavn, bro E, hvor der også etableres solnedgangspladser/terrasser.</w:t>
      </w:r>
      <w:r w:rsidR="00C3607A" w:rsidRPr="00581FCD">
        <w:rPr>
          <w:bCs/>
          <w:i/>
          <w:iCs/>
          <w:sz w:val="24"/>
          <w:szCs w:val="24"/>
        </w:rPr>
        <w:t xml:space="preserve"> Pæle i Præstø</w:t>
      </w:r>
      <w:r w:rsidR="00581FCD" w:rsidRPr="00581FCD">
        <w:rPr>
          <w:bCs/>
          <w:i/>
          <w:iCs/>
          <w:sz w:val="24"/>
          <w:szCs w:val="24"/>
        </w:rPr>
        <w:t xml:space="preserve"> Havn</w:t>
      </w:r>
      <w:r w:rsidR="00C3607A" w:rsidRPr="00581FCD">
        <w:rPr>
          <w:bCs/>
          <w:i/>
          <w:iCs/>
          <w:sz w:val="24"/>
          <w:szCs w:val="24"/>
        </w:rPr>
        <w:t xml:space="preserve"> forventes at blive rammet fra uge 9. Ny elløsning i Præstø forventes at blive aktiv snart og inden sæsonstart.</w:t>
      </w:r>
      <w:r w:rsidR="00C3607A" w:rsidRPr="00581FCD">
        <w:rPr>
          <w:bCs/>
          <w:i/>
          <w:iCs/>
          <w:sz w:val="24"/>
          <w:szCs w:val="24"/>
        </w:rPr>
        <w:br/>
        <w:t xml:space="preserve">Simon gennemgik liste fra bilag, økonomiark, </w:t>
      </w:r>
      <w:r w:rsidR="00581FCD" w:rsidRPr="00581FCD">
        <w:rPr>
          <w:bCs/>
          <w:i/>
          <w:iCs/>
          <w:sz w:val="24"/>
          <w:szCs w:val="24"/>
        </w:rPr>
        <w:t>s</w:t>
      </w:r>
      <w:r w:rsidR="007830D7" w:rsidRPr="00581FCD">
        <w:rPr>
          <w:bCs/>
          <w:i/>
          <w:iCs/>
          <w:sz w:val="24"/>
          <w:szCs w:val="24"/>
        </w:rPr>
        <w:t>tørre investeringer</w:t>
      </w:r>
      <w:r w:rsidR="00C3607A" w:rsidRPr="00581FCD">
        <w:rPr>
          <w:bCs/>
          <w:i/>
          <w:iCs/>
          <w:sz w:val="24"/>
          <w:szCs w:val="24"/>
        </w:rPr>
        <w:t>.</w:t>
      </w:r>
      <w:r w:rsidR="00DE3393" w:rsidRPr="00581FCD">
        <w:rPr>
          <w:bCs/>
          <w:i/>
          <w:iCs/>
          <w:sz w:val="24"/>
          <w:szCs w:val="24"/>
        </w:rPr>
        <w:t xml:space="preserve"> </w:t>
      </w:r>
      <w:r w:rsidR="00453B5F" w:rsidRPr="00581FCD">
        <w:rPr>
          <w:bCs/>
          <w:i/>
          <w:iCs/>
          <w:sz w:val="24"/>
          <w:szCs w:val="24"/>
        </w:rPr>
        <w:br/>
        <w:t>Thor: Hårbølle Havn, der er udfordringer ved kajen ved vestsiden, der hvor der er spuns</w:t>
      </w:r>
      <w:r w:rsidR="00AE4AF9">
        <w:rPr>
          <w:bCs/>
          <w:i/>
          <w:iCs/>
          <w:sz w:val="24"/>
          <w:szCs w:val="24"/>
        </w:rPr>
        <w:t>. Spunsen er så høj, at landgang kan være vanskelig.</w:t>
      </w:r>
      <w:r w:rsidR="00581FCD" w:rsidRPr="00581FCD">
        <w:rPr>
          <w:bCs/>
          <w:i/>
          <w:iCs/>
          <w:sz w:val="24"/>
          <w:szCs w:val="24"/>
        </w:rPr>
        <w:t xml:space="preserve"> Havneteamet undersøger.</w:t>
      </w:r>
      <w:r w:rsidR="00AB789F" w:rsidRPr="00581FCD">
        <w:rPr>
          <w:bCs/>
          <w:i/>
          <w:iCs/>
          <w:sz w:val="24"/>
          <w:szCs w:val="24"/>
        </w:rPr>
        <w:br/>
        <w:t>Line: D</w:t>
      </w:r>
      <w:r w:rsidR="00A871C6">
        <w:rPr>
          <w:bCs/>
          <w:i/>
          <w:iCs/>
          <w:sz w:val="24"/>
          <w:szCs w:val="24"/>
        </w:rPr>
        <w:t>uc d’alpen</w:t>
      </w:r>
      <w:r w:rsidR="00AB789F" w:rsidRPr="00581FCD">
        <w:rPr>
          <w:bCs/>
          <w:i/>
          <w:iCs/>
          <w:sz w:val="24"/>
          <w:szCs w:val="24"/>
        </w:rPr>
        <w:t xml:space="preserve"> i Bogø – der arbejdes på en løsning. </w:t>
      </w:r>
      <w:r w:rsidR="00AB789F" w:rsidRPr="00581FCD">
        <w:rPr>
          <w:bCs/>
          <w:i/>
          <w:iCs/>
          <w:sz w:val="24"/>
          <w:szCs w:val="24"/>
        </w:rPr>
        <w:br/>
        <w:t xml:space="preserve">Ronni spurgte til redningsstation i Klintholm – Anja gav status, hvor kommunen har udfordret tegningerne. Der afholdes et møde med Forsvaret og Borgmesteren. </w:t>
      </w:r>
      <w:r w:rsidR="00E02FCC" w:rsidRPr="00581FCD">
        <w:rPr>
          <w:bCs/>
          <w:i/>
          <w:iCs/>
          <w:sz w:val="24"/>
          <w:szCs w:val="24"/>
        </w:rPr>
        <w:br/>
        <w:t>Investeringsplan:</w:t>
      </w:r>
    </w:p>
    <w:p w14:paraId="4EBBD6E6" w14:textId="630FC4F0" w:rsidR="00581FCD" w:rsidRPr="00581FCD" w:rsidRDefault="00E02FCC" w:rsidP="00581FCD">
      <w:pPr>
        <w:pStyle w:val="Listeafsnit"/>
        <w:numPr>
          <w:ilvl w:val="0"/>
          <w:numId w:val="8"/>
        </w:numPr>
        <w:rPr>
          <w:bCs/>
          <w:i/>
          <w:iCs/>
          <w:sz w:val="24"/>
          <w:szCs w:val="24"/>
        </w:rPr>
      </w:pPr>
      <w:r w:rsidRPr="00581FCD">
        <w:rPr>
          <w:bCs/>
          <w:i/>
          <w:iCs/>
          <w:sz w:val="24"/>
          <w:szCs w:val="24"/>
        </w:rPr>
        <w:t>Masnedsund færdig forår</w:t>
      </w:r>
      <w:r w:rsidR="005D6DEA">
        <w:rPr>
          <w:bCs/>
          <w:i/>
          <w:iCs/>
          <w:sz w:val="24"/>
          <w:szCs w:val="24"/>
        </w:rPr>
        <w:t xml:space="preserve"> 2025</w:t>
      </w:r>
    </w:p>
    <w:p w14:paraId="224BEE4F" w14:textId="77777777" w:rsidR="00581FCD" w:rsidRPr="00581FCD" w:rsidRDefault="00E02FCC" w:rsidP="00581FCD">
      <w:pPr>
        <w:pStyle w:val="Listeafsnit"/>
        <w:numPr>
          <w:ilvl w:val="0"/>
          <w:numId w:val="8"/>
        </w:numPr>
        <w:rPr>
          <w:bCs/>
          <w:i/>
          <w:iCs/>
          <w:sz w:val="24"/>
          <w:szCs w:val="24"/>
        </w:rPr>
      </w:pPr>
      <w:r w:rsidRPr="00581FCD">
        <w:rPr>
          <w:bCs/>
          <w:i/>
          <w:iCs/>
          <w:sz w:val="24"/>
          <w:szCs w:val="24"/>
        </w:rPr>
        <w:t>Nordhavnen Færdig</w:t>
      </w:r>
    </w:p>
    <w:p w14:paraId="4BB2A6CC" w14:textId="77777777" w:rsidR="00581FCD" w:rsidRPr="00581FCD" w:rsidRDefault="00E02FCC" w:rsidP="00581FCD">
      <w:pPr>
        <w:pStyle w:val="Listeafsnit"/>
        <w:numPr>
          <w:ilvl w:val="0"/>
          <w:numId w:val="8"/>
        </w:numPr>
        <w:rPr>
          <w:bCs/>
          <w:i/>
          <w:iCs/>
          <w:sz w:val="24"/>
          <w:szCs w:val="24"/>
        </w:rPr>
      </w:pPr>
      <w:r w:rsidRPr="00581FCD">
        <w:rPr>
          <w:bCs/>
          <w:i/>
          <w:iCs/>
          <w:sz w:val="24"/>
          <w:szCs w:val="24"/>
        </w:rPr>
        <w:t>Præstø færdig når pæle er sat</w:t>
      </w:r>
    </w:p>
    <w:p w14:paraId="2DF23283" w14:textId="77777777" w:rsidR="00581FCD" w:rsidRPr="00581FCD" w:rsidRDefault="00E02FCC" w:rsidP="00581FCD">
      <w:pPr>
        <w:pStyle w:val="Listeafsnit"/>
        <w:numPr>
          <w:ilvl w:val="0"/>
          <w:numId w:val="8"/>
        </w:numPr>
        <w:rPr>
          <w:bCs/>
          <w:i/>
          <w:iCs/>
          <w:sz w:val="24"/>
          <w:szCs w:val="24"/>
        </w:rPr>
      </w:pPr>
      <w:r w:rsidRPr="00581FCD">
        <w:rPr>
          <w:bCs/>
          <w:i/>
          <w:iCs/>
          <w:sz w:val="24"/>
          <w:szCs w:val="24"/>
        </w:rPr>
        <w:t>Kalvehave, nyt brodæk etableret, resten er udsat til 2027</w:t>
      </w:r>
    </w:p>
    <w:p w14:paraId="68EEC366" w14:textId="77777777" w:rsidR="00581FCD" w:rsidRPr="00581FCD" w:rsidRDefault="00E02FCC" w:rsidP="00581FCD">
      <w:pPr>
        <w:pStyle w:val="Listeafsnit"/>
        <w:numPr>
          <w:ilvl w:val="0"/>
          <w:numId w:val="8"/>
        </w:numPr>
        <w:rPr>
          <w:bCs/>
          <w:i/>
          <w:iCs/>
          <w:sz w:val="24"/>
          <w:szCs w:val="24"/>
        </w:rPr>
      </w:pPr>
      <w:r w:rsidRPr="00581FCD">
        <w:rPr>
          <w:bCs/>
          <w:i/>
          <w:iCs/>
          <w:sz w:val="24"/>
          <w:szCs w:val="24"/>
        </w:rPr>
        <w:t>Bogø, udsat til 2027</w:t>
      </w:r>
    </w:p>
    <w:p w14:paraId="4D456781" w14:textId="77777777" w:rsidR="00581FCD" w:rsidRPr="00581FCD" w:rsidRDefault="00E02FCC" w:rsidP="00581FCD">
      <w:pPr>
        <w:pStyle w:val="Listeafsnit"/>
        <w:numPr>
          <w:ilvl w:val="0"/>
          <w:numId w:val="8"/>
        </w:numPr>
        <w:rPr>
          <w:bCs/>
          <w:i/>
          <w:iCs/>
          <w:sz w:val="24"/>
          <w:szCs w:val="24"/>
        </w:rPr>
      </w:pPr>
      <w:r w:rsidRPr="00581FCD">
        <w:rPr>
          <w:bCs/>
          <w:i/>
          <w:iCs/>
          <w:sz w:val="24"/>
          <w:szCs w:val="24"/>
        </w:rPr>
        <w:t>Stege, igangsættes i 2025</w:t>
      </w:r>
    </w:p>
    <w:p w14:paraId="7D2A71DD" w14:textId="77777777" w:rsidR="00581FCD" w:rsidRPr="00581FCD" w:rsidRDefault="00E02FCC" w:rsidP="00581FCD">
      <w:pPr>
        <w:pStyle w:val="Listeafsnit"/>
        <w:numPr>
          <w:ilvl w:val="0"/>
          <w:numId w:val="8"/>
        </w:numPr>
        <w:rPr>
          <w:bCs/>
          <w:i/>
          <w:iCs/>
          <w:sz w:val="24"/>
          <w:szCs w:val="24"/>
        </w:rPr>
      </w:pPr>
      <w:r w:rsidRPr="00581FCD">
        <w:rPr>
          <w:bCs/>
          <w:i/>
          <w:iCs/>
          <w:sz w:val="24"/>
          <w:szCs w:val="24"/>
        </w:rPr>
        <w:t>Klintholm, 2025 og frem</w:t>
      </w:r>
    </w:p>
    <w:p w14:paraId="3FE5D735" w14:textId="77777777" w:rsidR="00581FCD" w:rsidRPr="00581FCD" w:rsidRDefault="00581FCD" w:rsidP="00581FCD">
      <w:pPr>
        <w:pStyle w:val="Listeafsnit"/>
        <w:numPr>
          <w:ilvl w:val="0"/>
          <w:numId w:val="8"/>
        </w:numPr>
        <w:rPr>
          <w:bCs/>
          <w:i/>
          <w:iCs/>
          <w:sz w:val="24"/>
          <w:szCs w:val="24"/>
        </w:rPr>
      </w:pPr>
      <w:r w:rsidRPr="00581FCD">
        <w:rPr>
          <w:bCs/>
          <w:i/>
          <w:iCs/>
          <w:sz w:val="24"/>
          <w:szCs w:val="24"/>
        </w:rPr>
        <w:t>U</w:t>
      </w:r>
      <w:r w:rsidR="00E02FCC" w:rsidRPr="00581FCD">
        <w:rPr>
          <w:bCs/>
          <w:i/>
          <w:iCs/>
          <w:sz w:val="24"/>
          <w:szCs w:val="24"/>
        </w:rPr>
        <w:t xml:space="preserve">ddybning, samarbejde om </w:t>
      </w:r>
      <w:r w:rsidR="0060791B" w:rsidRPr="00581FCD">
        <w:rPr>
          <w:bCs/>
          <w:i/>
          <w:iCs/>
          <w:sz w:val="24"/>
          <w:szCs w:val="24"/>
        </w:rPr>
        <w:t xml:space="preserve">prøvetagning </w:t>
      </w:r>
      <w:r w:rsidR="00E02FCC" w:rsidRPr="00581FCD">
        <w:rPr>
          <w:bCs/>
          <w:i/>
          <w:iCs/>
          <w:sz w:val="24"/>
          <w:szCs w:val="24"/>
        </w:rPr>
        <w:t>igangsat med FLID</w:t>
      </w:r>
      <w:r w:rsidR="000B2D20" w:rsidRPr="00581FCD">
        <w:rPr>
          <w:bCs/>
          <w:i/>
          <w:iCs/>
          <w:sz w:val="24"/>
          <w:szCs w:val="24"/>
        </w:rPr>
        <w:t>. Snak om udfordringer ved klaptilladelser.</w:t>
      </w:r>
    </w:p>
    <w:p w14:paraId="5D0F8382" w14:textId="3FB5FFB0" w:rsidR="00941318" w:rsidRPr="00581FCD" w:rsidRDefault="001B6176" w:rsidP="00581FCD">
      <w:pPr>
        <w:rPr>
          <w:bCs/>
          <w:i/>
          <w:iCs/>
          <w:sz w:val="24"/>
          <w:szCs w:val="24"/>
        </w:rPr>
      </w:pPr>
      <w:r>
        <w:rPr>
          <w:bCs/>
          <w:i/>
          <w:iCs/>
          <w:sz w:val="24"/>
          <w:szCs w:val="24"/>
        </w:rPr>
        <w:br/>
      </w:r>
      <w:r w:rsidR="00581FCD" w:rsidRPr="00581FCD">
        <w:rPr>
          <w:bCs/>
          <w:i/>
          <w:iCs/>
          <w:sz w:val="24"/>
          <w:szCs w:val="24"/>
        </w:rPr>
        <w:t xml:space="preserve">Der er et </w:t>
      </w:r>
      <w:r w:rsidR="002A6DC9" w:rsidRPr="00581FCD">
        <w:rPr>
          <w:bCs/>
          <w:i/>
          <w:iCs/>
          <w:sz w:val="24"/>
          <w:szCs w:val="24"/>
        </w:rPr>
        <w:t xml:space="preserve">ønske </w:t>
      </w:r>
      <w:r w:rsidRPr="00581FCD">
        <w:rPr>
          <w:bCs/>
          <w:i/>
          <w:iCs/>
          <w:sz w:val="24"/>
          <w:szCs w:val="24"/>
        </w:rPr>
        <w:t>om</w:t>
      </w:r>
      <w:r w:rsidR="002A6DC9" w:rsidRPr="00581FCD">
        <w:rPr>
          <w:bCs/>
          <w:i/>
          <w:iCs/>
          <w:sz w:val="24"/>
          <w:szCs w:val="24"/>
        </w:rPr>
        <w:t xml:space="preserve"> flere nøgletal, som vi er enige om vi styrer efter.</w:t>
      </w:r>
      <w:r w:rsidR="0043561B" w:rsidRPr="00581FCD">
        <w:rPr>
          <w:bCs/>
          <w:i/>
          <w:iCs/>
          <w:sz w:val="24"/>
          <w:szCs w:val="24"/>
        </w:rPr>
        <w:br/>
        <w:t>Regnskab 2024 – Merforbrug på 982.000 kr., årsagen er</w:t>
      </w:r>
      <w:r w:rsidR="004C709C" w:rsidRPr="00581FCD">
        <w:rPr>
          <w:bCs/>
          <w:i/>
          <w:iCs/>
          <w:sz w:val="24"/>
          <w:szCs w:val="24"/>
        </w:rPr>
        <w:t xml:space="preserve"> blandt andet</w:t>
      </w:r>
      <w:r w:rsidR="0043561B" w:rsidRPr="00581FCD">
        <w:rPr>
          <w:bCs/>
          <w:i/>
          <w:iCs/>
          <w:sz w:val="24"/>
          <w:szCs w:val="24"/>
        </w:rPr>
        <w:t xml:space="preserve"> stormflod og oprensning. </w:t>
      </w:r>
    </w:p>
    <w:p w14:paraId="07A56854" w14:textId="1E746484" w:rsidR="00941318" w:rsidRPr="00430059" w:rsidRDefault="00941318" w:rsidP="00941318">
      <w:pPr>
        <w:rPr>
          <w:bCs/>
          <w:i/>
          <w:iCs/>
          <w:sz w:val="28"/>
          <w:szCs w:val="28"/>
        </w:rPr>
      </w:pPr>
      <w:r w:rsidRPr="00941318">
        <w:rPr>
          <w:b/>
          <w:sz w:val="28"/>
          <w:szCs w:val="28"/>
        </w:rPr>
        <w:t>Budget 2025 / Havneteamet</w:t>
      </w:r>
      <w:r w:rsidRPr="00941318">
        <w:rPr>
          <w:bCs/>
          <w:sz w:val="28"/>
          <w:szCs w:val="28"/>
        </w:rPr>
        <w:br/>
        <w:t>Havneteamet har udarbejdet et budget for 2025, hvor der udover de faste udgifter, er afsat midler til forskellige tiltag og forskønnelse. Oversigten uploades efterfølgende til dagsorden, når den er endelig.</w:t>
      </w:r>
      <w:r w:rsidR="00430059">
        <w:rPr>
          <w:bCs/>
          <w:sz w:val="28"/>
          <w:szCs w:val="28"/>
        </w:rPr>
        <w:br/>
      </w:r>
      <w:r w:rsidR="00357861" w:rsidRPr="00D352E4">
        <w:rPr>
          <w:bCs/>
          <w:i/>
          <w:iCs/>
          <w:sz w:val="24"/>
          <w:szCs w:val="24"/>
        </w:rPr>
        <w:t>Budgettet er primært en fremskrivning af sidste års resultat. Tiltag og forskønnelse b</w:t>
      </w:r>
      <w:r w:rsidR="00430059" w:rsidRPr="00D352E4">
        <w:rPr>
          <w:bCs/>
          <w:i/>
          <w:iCs/>
          <w:sz w:val="24"/>
          <w:szCs w:val="24"/>
        </w:rPr>
        <w:t xml:space="preserve">ehandlet under ovenstående punkter. </w:t>
      </w:r>
      <w:r w:rsidR="00F6317E" w:rsidRPr="00D352E4">
        <w:rPr>
          <w:bCs/>
          <w:i/>
          <w:iCs/>
          <w:sz w:val="24"/>
          <w:szCs w:val="24"/>
        </w:rPr>
        <w:br/>
        <w:t xml:space="preserve">Debat om markedsføring og turisme – til næste møde </w:t>
      </w:r>
      <w:r w:rsidR="0051378F" w:rsidRPr="00D352E4">
        <w:rPr>
          <w:bCs/>
          <w:i/>
          <w:iCs/>
          <w:sz w:val="24"/>
          <w:szCs w:val="24"/>
        </w:rPr>
        <w:t>sættes</w:t>
      </w:r>
      <w:r w:rsidR="00F6317E" w:rsidRPr="00D352E4">
        <w:rPr>
          <w:bCs/>
          <w:i/>
          <w:iCs/>
          <w:sz w:val="24"/>
          <w:szCs w:val="24"/>
        </w:rPr>
        <w:t xml:space="preserve"> punktet på </w:t>
      </w:r>
      <w:r w:rsidR="0051378F" w:rsidRPr="00D352E4">
        <w:rPr>
          <w:bCs/>
          <w:i/>
          <w:iCs/>
          <w:sz w:val="24"/>
          <w:szCs w:val="24"/>
        </w:rPr>
        <w:t>dagsordenen</w:t>
      </w:r>
      <w:r w:rsidR="00F6317E" w:rsidRPr="00D352E4">
        <w:rPr>
          <w:bCs/>
          <w:i/>
          <w:iCs/>
          <w:sz w:val="24"/>
          <w:szCs w:val="24"/>
        </w:rPr>
        <w:t>.</w:t>
      </w:r>
      <w:r w:rsidR="0051378F" w:rsidRPr="00D352E4">
        <w:rPr>
          <w:bCs/>
          <w:i/>
          <w:iCs/>
          <w:sz w:val="24"/>
          <w:szCs w:val="24"/>
        </w:rPr>
        <w:t xml:space="preserve"> Havneteamet giver en tilbagemelding på vanddybder efter mødet.</w:t>
      </w:r>
      <w:r w:rsidR="001B6176">
        <w:rPr>
          <w:bCs/>
          <w:i/>
          <w:iCs/>
          <w:sz w:val="24"/>
          <w:szCs w:val="24"/>
        </w:rPr>
        <w:br/>
        <w:t xml:space="preserve">Havneteamet har fået besked om, at hotelskibet i Sydhavnen bliver et par måneder mere end først udmeldt. Det betyder, at der er cirka 300.000 kr. i ekstra indtægt. Havneteamet foreslår, at de anvendes på udskiftning af pæle eller til kodelåssystem på toilet, bad, og vaskebygninger. Havnerådet opfordres til, at komme med ønsker. Jørgen ønsker midler til legeplads. Havnerådet kan komme med ønsker indtil den 05.03.25. Mail udsende til Havnerådet. </w:t>
      </w:r>
    </w:p>
    <w:p w14:paraId="7A1D2A16" w14:textId="736F3FCF" w:rsidR="00941318" w:rsidRPr="00941318" w:rsidRDefault="00941318" w:rsidP="00941318">
      <w:pPr>
        <w:rPr>
          <w:bCs/>
          <w:sz w:val="28"/>
          <w:szCs w:val="28"/>
        </w:rPr>
      </w:pPr>
      <w:bookmarkStart w:id="1" w:name="_Hlk191579707"/>
      <w:r w:rsidRPr="00941318">
        <w:rPr>
          <w:b/>
          <w:sz w:val="28"/>
          <w:szCs w:val="28"/>
        </w:rPr>
        <w:lastRenderedPageBreak/>
        <w:t>Revidering af årshjul / Havneteamet</w:t>
      </w:r>
      <w:r>
        <w:rPr>
          <w:bCs/>
          <w:sz w:val="28"/>
          <w:szCs w:val="28"/>
        </w:rPr>
        <w:br/>
      </w:r>
      <w:r w:rsidRPr="00941318">
        <w:rPr>
          <w:bCs/>
          <w:sz w:val="28"/>
          <w:szCs w:val="28"/>
        </w:rPr>
        <w:t>Havneteamet anbefaler en revidering af årshjulet, så der fremadrettet afholdes møder tre gange om året i Havnerådet, samt at mødet i januar fremadrettet afholdes i februar, så årsregnskab er afsluttet og budget 2025 er påbegyndt. Havneteamet anbefaler april måned som ekstra møde, hvor der allerede jf. årshjulet, ligger en opgave til Havnerådet i forbindelse med politisk budgetproces. Der lægges op til, jf. sidste møde i Havnerådet, at punktet ”årsrapport” udgår af årshjulet.</w:t>
      </w:r>
      <w:r w:rsidR="0019436E">
        <w:rPr>
          <w:bCs/>
          <w:sz w:val="28"/>
          <w:szCs w:val="28"/>
        </w:rPr>
        <w:br/>
      </w:r>
      <w:r w:rsidR="0019436E" w:rsidRPr="001B6176">
        <w:rPr>
          <w:bCs/>
          <w:i/>
          <w:iCs/>
          <w:sz w:val="24"/>
          <w:szCs w:val="24"/>
        </w:rPr>
        <w:t>Godkendt</w:t>
      </w:r>
      <w:r w:rsidR="001B6176" w:rsidRPr="001B6176">
        <w:rPr>
          <w:bCs/>
          <w:i/>
          <w:iCs/>
          <w:sz w:val="24"/>
          <w:szCs w:val="24"/>
        </w:rPr>
        <w:t xml:space="preserve"> -</w:t>
      </w:r>
      <w:r w:rsidR="0019436E" w:rsidRPr="001B6176">
        <w:rPr>
          <w:bCs/>
          <w:i/>
          <w:iCs/>
          <w:sz w:val="24"/>
          <w:szCs w:val="24"/>
        </w:rPr>
        <w:t xml:space="preserve"> årshjulet opdateres og lægges ud på hjemmesiden.</w:t>
      </w:r>
    </w:p>
    <w:bookmarkEnd w:id="1"/>
    <w:p w14:paraId="358D6CCA" w14:textId="69838025" w:rsidR="00941318" w:rsidRPr="00941318" w:rsidRDefault="00941318" w:rsidP="00941318">
      <w:pPr>
        <w:rPr>
          <w:bCs/>
          <w:sz w:val="28"/>
          <w:szCs w:val="28"/>
        </w:rPr>
      </w:pPr>
      <w:r w:rsidRPr="00941318">
        <w:rPr>
          <w:b/>
          <w:sz w:val="28"/>
          <w:szCs w:val="28"/>
        </w:rPr>
        <w:t>Evaluering af samarbejde / Anders Andersen</w:t>
      </w:r>
      <w:r w:rsidRPr="00941318">
        <w:rPr>
          <w:bCs/>
          <w:sz w:val="28"/>
          <w:szCs w:val="28"/>
        </w:rPr>
        <w:br/>
        <w:t>Ifølge årshjulet skal samarbejdet evalueres. Der lægges op til en evaluering på samarbejdet i flere sammenhænge. Blandt andet imellem Havnerådets medlemmer og mellem Havnerådet og Havneteamet.</w:t>
      </w:r>
      <w:r w:rsidR="00257C7F">
        <w:rPr>
          <w:bCs/>
          <w:sz w:val="28"/>
          <w:szCs w:val="28"/>
        </w:rPr>
        <w:br/>
      </w:r>
      <w:r w:rsidR="00257C7F" w:rsidRPr="00257C7F">
        <w:rPr>
          <w:bCs/>
          <w:i/>
          <w:iCs/>
          <w:sz w:val="24"/>
          <w:szCs w:val="24"/>
        </w:rPr>
        <w:t>Punktet blev primært en snak om den kommende sag om husbåde og andre flydende konstruktioner. Niels M fortalte om samarbejdet, som er positivt. Havneteamet og Niels Mikkelsen er begyndt at afholde check-in møder hver 14 dag, for et tættere informationsniveau og samarbejde om havnene. Havnerådets medlemmer samarbejder også om ting.</w:t>
      </w:r>
      <w:r w:rsidR="00257C7F">
        <w:rPr>
          <w:bCs/>
          <w:sz w:val="24"/>
          <w:szCs w:val="24"/>
        </w:rPr>
        <w:t xml:space="preserve"> </w:t>
      </w:r>
      <w:r w:rsidR="0019436E" w:rsidRPr="00257C7F">
        <w:rPr>
          <w:bCs/>
          <w:sz w:val="24"/>
          <w:szCs w:val="24"/>
        </w:rPr>
        <w:br/>
      </w:r>
      <w:r w:rsidRPr="00941318">
        <w:rPr>
          <w:bCs/>
          <w:sz w:val="28"/>
          <w:szCs w:val="28"/>
        </w:rPr>
        <w:br/>
      </w:r>
      <w:r w:rsidRPr="00941318">
        <w:rPr>
          <w:b/>
          <w:sz w:val="28"/>
          <w:szCs w:val="28"/>
        </w:rPr>
        <w:t>Eventuelt</w:t>
      </w:r>
      <w:r w:rsidR="00257C7F">
        <w:rPr>
          <w:b/>
          <w:sz w:val="28"/>
          <w:szCs w:val="28"/>
        </w:rPr>
        <w:br/>
      </w:r>
      <w:r w:rsidR="00257C7F" w:rsidRPr="006A2C4C">
        <w:rPr>
          <w:bCs/>
          <w:i/>
          <w:iCs/>
          <w:sz w:val="24"/>
          <w:szCs w:val="24"/>
        </w:rPr>
        <w:t>Simon Z spurgt</w:t>
      </w:r>
      <w:r w:rsidR="006A2C4C">
        <w:rPr>
          <w:bCs/>
          <w:i/>
          <w:iCs/>
          <w:sz w:val="24"/>
          <w:szCs w:val="24"/>
        </w:rPr>
        <w:t>e</w:t>
      </w:r>
      <w:r w:rsidR="00257C7F" w:rsidRPr="006A2C4C">
        <w:rPr>
          <w:bCs/>
          <w:i/>
          <w:iCs/>
          <w:sz w:val="24"/>
          <w:szCs w:val="24"/>
        </w:rPr>
        <w:t xml:space="preserve"> til inspirationskataloget vægtning i forhold til andre planer og strategier. Anja forklarede, at inspirationskataloget netop er et inspirationskatalog, </w:t>
      </w:r>
      <w:r w:rsidR="006A2C4C" w:rsidRPr="006A2C4C">
        <w:rPr>
          <w:bCs/>
          <w:i/>
          <w:iCs/>
          <w:sz w:val="24"/>
          <w:szCs w:val="24"/>
        </w:rPr>
        <w:t xml:space="preserve">som er opbygget af brugere, frivillige, fagfolk og andre planer og strategier. Betina fortalte om formålet, som er materiale til blandt andet fondsansøgninger. </w:t>
      </w:r>
      <w:r w:rsidR="006A2C4C">
        <w:rPr>
          <w:bCs/>
          <w:i/>
          <w:iCs/>
          <w:sz w:val="24"/>
          <w:szCs w:val="24"/>
        </w:rPr>
        <w:t>De enkelte ideer kan anvendes på flere havne</w:t>
      </w:r>
      <w:r w:rsidR="006A2C4C" w:rsidRPr="006A2C4C">
        <w:rPr>
          <w:bCs/>
          <w:i/>
          <w:iCs/>
          <w:sz w:val="24"/>
          <w:szCs w:val="24"/>
        </w:rPr>
        <w:br/>
        <w:t xml:space="preserve">Jørgen inviterede til Sejlklubben Ulvsunds </w:t>
      </w:r>
      <w:r w:rsidR="00C64282" w:rsidRPr="006A2C4C">
        <w:rPr>
          <w:bCs/>
          <w:i/>
          <w:iCs/>
          <w:sz w:val="24"/>
          <w:szCs w:val="24"/>
        </w:rPr>
        <w:t>50-års</w:t>
      </w:r>
      <w:r w:rsidR="006A2C4C" w:rsidRPr="006A2C4C">
        <w:rPr>
          <w:bCs/>
          <w:i/>
          <w:iCs/>
          <w:sz w:val="24"/>
          <w:szCs w:val="24"/>
        </w:rPr>
        <w:t xml:space="preserve"> jubilæum den 11. juni 2025.</w:t>
      </w:r>
      <w:r>
        <w:rPr>
          <w:b/>
          <w:sz w:val="28"/>
          <w:szCs w:val="28"/>
        </w:rPr>
        <w:br/>
      </w:r>
      <w:r w:rsidR="006A2C4C">
        <w:rPr>
          <w:b/>
          <w:sz w:val="28"/>
          <w:szCs w:val="28"/>
        </w:rPr>
        <w:br/>
      </w:r>
      <w:r w:rsidRPr="00941318">
        <w:rPr>
          <w:b/>
          <w:sz w:val="28"/>
          <w:szCs w:val="28"/>
        </w:rPr>
        <w:t>Næste møde</w:t>
      </w:r>
      <w:r>
        <w:rPr>
          <w:b/>
          <w:sz w:val="28"/>
          <w:szCs w:val="28"/>
        </w:rPr>
        <w:br/>
      </w:r>
      <w:r w:rsidRPr="00941318">
        <w:rPr>
          <w:bCs/>
          <w:sz w:val="28"/>
          <w:szCs w:val="28"/>
        </w:rPr>
        <w:t>Forslag: 8. april 2025 hvis det besluttes, at der indføres et møde mere i årshjulet.</w:t>
      </w:r>
      <w:bookmarkEnd w:id="0"/>
      <w:r w:rsidR="006A2C4C">
        <w:rPr>
          <w:bCs/>
          <w:sz w:val="28"/>
          <w:szCs w:val="28"/>
        </w:rPr>
        <w:br/>
      </w:r>
      <w:r w:rsidR="006A2C4C" w:rsidRPr="006A2C4C">
        <w:rPr>
          <w:bCs/>
          <w:i/>
          <w:iCs/>
          <w:sz w:val="24"/>
          <w:szCs w:val="24"/>
        </w:rPr>
        <w:t>Næste møde afholdes 08.04.25 i Bogø Sejlklub.</w:t>
      </w:r>
    </w:p>
    <w:p w14:paraId="6E1398C7" w14:textId="77777777" w:rsidR="00941318" w:rsidRDefault="00941318" w:rsidP="000D5E8B">
      <w:pPr>
        <w:rPr>
          <w:bCs/>
          <w:sz w:val="28"/>
          <w:szCs w:val="28"/>
        </w:rPr>
      </w:pPr>
    </w:p>
    <w:p w14:paraId="20AE24E2" w14:textId="77777777" w:rsidR="00941318" w:rsidRDefault="00941318" w:rsidP="000D5E8B">
      <w:pPr>
        <w:rPr>
          <w:bCs/>
          <w:sz w:val="28"/>
          <w:szCs w:val="28"/>
        </w:rPr>
      </w:pPr>
    </w:p>
    <w:p w14:paraId="7E45E95E" w14:textId="77777777" w:rsidR="00941318" w:rsidRDefault="00941318" w:rsidP="000D5E8B">
      <w:pPr>
        <w:rPr>
          <w:bCs/>
          <w:sz w:val="28"/>
          <w:szCs w:val="28"/>
        </w:rPr>
      </w:pPr>
    </w:p>
    <w:p w14:paraId="143D84ED" w14:textId="77777777" w:rsidR="00941318" w:rsidRDefault="00941318" w:rsidP="000D5E8B">
      <w:pPr>
        <w:rPr>
          <w:bCs/>
          <w:sz w:val="28"/>
          <w:szCs w:val="28"/>
        </w:rPr>
      </w:pPr>
    </w:p>
    <w:p w14:paraId="72826AAE" w14:textId="77777777" w:rsidR="00941318" w:rsidRPr="006A2C4C" w:rsidRDefault="00941318" w:rsidP="000D5E8B">
      <w:pPr>
        <w:rPr>
          <w:bCs/>
          <w:sz w:val="24"/>
          <w:szCs w:val="24"/>
        </w:rPr>
      </w:pPr>
    </w:p>
    <w:p w14:paraId="5830FC41" w14:textId="79CF63AD" w:rsidR="00941318" w:rsidRPr="006A2C4C" w:rsidRDefault="006A2C4C" w:rsidP="000D5E8B">
      <w:pPr>
        <w:rPr>
          <w:bCs/>
          <w:sz w:val="24"/>
          <w:szCs w:val="24"/>
        </w:rPr>
      </w:pPr>
      <w:r w:rsidRPr="006A2C4C">
        <w:rPr>
          <w:bCs/>
          <w:sz w:val="24"/>
          <w:szCs w:val="24"/>
        </w:rPr>
        <w:t>27</w:t>
      </w:r>
      <w:r w:rsidR="00941318" w:rsidRPr="006A2C4C">
        <w:rPr>
          <w:bCs/>
          <w:sz w:val="24"/>
          <w:szCs w:val="24"/>
        </w:rPr>
        <w:t>.02.25/Havneteamet</w:t>
      </w:r>
    </w:p>
    <w:sectPr w:rsidR="00941318" w:rsidRPr="006A2C4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7EEE"/>
    <w:multiLevelType w:val="hybridMultilevel"/>
    <w:tmpl w:val="C90089F6"/>
    <w:lvl w:ilvl="0" w:tplc="EE62E4FA">
      <w:start w:val="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DC8528E"/>
    <w:multiLevelType w:val="hybridMultilevel"/>
    <w:tmpl w:val="7B04B0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B26C50"/>
    <w:multiLevelType w:val="hybridMultilevel"/>
    <w:tmpl w:val="F1E0A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7CA21FC"/>
    <w:multiLevelType w:val="hybridMultilevel"/>
    <w:tmpl w:val="F2D6A0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82216B"/>
    <w:multiLevelType w:val="multilevel"/>
    <w:tmpl w:val="6E367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9712A1"/>
    <w:multiLevelType w:val="multilevel"/>
    <w:tmpl w:val="C4B86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0731B6"/>
    <w:multiLevelType w:val="hybridMultilevel"/>
    <w:tmpl w:val="CEF29AEA"/>
    <w:lvl w:ilvl="0" w:tplc="DA42D7D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56627403">
    <w:abstractNumId w:val="1"/>
  </w:num>
  <w:num w:numId="2" w16cid:durableId="1949924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735137">
    <w:abstractNumId w:val="0"/>
  </w:num>
  <w:num w:numId="4" w16cid:durableId="241109682">
    <w:abstractNumId w:val="3"/>
  </w:num>
  <w:num w:numId="5" w16cid:durableId="1189104929">
    <w:abstractNumId w:val="6"/>
  </w:num>
  <w:num w:numId="6" w16cid:durableId="813373196">
    <w:abstractNumId w:val="5"/>
  </w:num>
  <w:num w:numId="7" w16cid:durableId="676269945">
    <w:abstractNumId w:val="4"/>
  </w:num>
  <w:num w:numId="8" w16cid:durableId="386881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95"/>
    <w:rsid w:val="000730DC"/>
    <w:rsid w:val="0007601C"/>
    <w:rsid w:val="000824BD"/>
    <w:rsid w:val="00085C41"/>
    <w:rsid w:val="000B2D20"/>
    <w:rsid w:val="000C15AD"/>
    <w:rsid w:val="000D4D10"/>
    <w:rsid w:val="000D5E8B"/>
    <w:rsid w:val="000F7395"/>
    <w:rsid w:val="00100B87"/>
    <w:rsid w:val="00163174"/>
    <w:rsid w:val="00176AA9"/>
    <w:rsid w:val="001802DF"/>
    <w:rsid w:val="0019436E"/>
    <w:rsid w:val="00195B58"/>
    <w:rsid w:val="001B6176"/>
    <w:rsid w:val="00201009"/>
    <w:rsid w:val="00211C30"/>
    <w:rsid w:val="002230A0"/>
    <w:rsid w:val="00257C7F"/>
    <w:rsid w:val="002A6DC9"/>
    <w:rsid w:val="00302539"/>
    <w:rsid w:val="00325DE0"/>
    <w:rsid w:val="00357861"/>
    <w:rsid w:val="003833F1"/>
    <w:rsid w:val="003D0918"/>
    <w:rsid w:val="003D2A29"/>
    <w:rsid w:val="003F0FCB"/>
    <w:rsid w:val="00430059"/>
    <w:rsid w:val="004342E1"/>
    <w:rsid w:val="0043561B"/>
    <w:rsid w:val="00453B5F"/>
    <w:rsid w:val="00470020"/>
    <w:rsid w:val="0048299B"/>
    <w:rsid w:val="004A7B10"/>
    <w:rsid w:val="004B05A6"/>
    <w:rsid w:val="004B5B86"/>
    <w:rsid w:val="004C0C31"/>
    <w:rsid w:val="004C709C"/>
    <w:rsid w:val="004E712A"/>
    <w:rsid w:val="0051378F"/>
    <w:rsid w:val="005215EC"/>
    <w:rsid w:val="005636D5"/>
    <w:rsid w:val="00563B05"/>
    <w:rsid w:val="00581FCD"/>
    <w:rsid w:val="005D6DEA"/>
    <w:rsid w:val="005E58EF"/>
    <w:rsid w:val="0060791B"/>
    <w:rsid w:val="00612430"/>
    <w:rsid w:val="00614020"/>
    <w:rsid w:val="00632195"/>
    <w:rsid w:val="00635C9F"/>
    <w:rsid w:val="00671901"/>
    <w:rsid w:val="006A2C4C"/>
    <w:rsid w:val="006A3CF7"/>
    <w:rsid w:val="006C0784"/>
    <w:rsid w:val="006E405E"/>
    <w:rsid w:val="0070285F"/>
    <w:rsid w:val="00715D1B"/>
    <w:rsid w:val="00756164"/>
    <w:rsid w:val="00762388"/>
    <w:rsid w:val="007830D7"/>
    <w:rsid w:val="00794692"/>
    <w:rsid w:val="007A6EC8"/>
    <w:rsid w:val="007B331D"/>
    <w:rsid w:val="007B3A90"/>
    <w:rsid w:val="007B4370"/>
    <w:rsid w:val="007C2439"/>
    <w:rsid w:val="00801353"/>
    <w:rsid w:val="008A056F"/>
    <w:rsid w:val="008A1DA4"/>
    <w:rsid w:val="008F3836"/>
    <w:rsid w:val="0091038B"/>
    <w:rsid w:val="00911F05"/>
    <w:rsid w:val="009203C2"/>
    <w:rsid w:val="009228B8"/>
    <w:rsid w:val="00941318"/>
    <w:rsid w:val="00944BFE"/>
    <w:rsid w:val="00954E07"/>
    <w:rsid w:val="00964B5D"/>
    <w:rsid w:val="00967D03"/>
    <w:rsid w:val="009A18CE"/>
    <w:rsid w:val="009E0623"/>
    <w:rsid w:val="009E56C1"/>
    <w:rsid w:val="009F45F3"/>
    <w:rsid w:val="00A30AC9"/>
    <w:rsid w:val="00A871C6"/>
    <w:rsid w:val="00A969FA"/>
    <w:rsid w:val="00AA42A6"/>
    <w:rsid w:val="00AB789F"/>
    <w:rsid w:val="00AE4AF9"/>
    <w:rsid w:val="00AF50E3"/>
    <w:rsid w:val="00B3297A"/>
    <w:rsid w:val="00B51283"/>
    <w:rsid w:val="00B73938"/>
    <w:rsid w:val="00B75DD8"/>
    <w:rsid w:val="00B848D3"/>
    <w:rsid w:val="00B978C2"/>
    <w:rsid w:val="00BB5367"/>
    <w:rsid w:val="00BB6D2D"/>
    <w:rsid w:val="00BF2B1F"/>
    <w:rsid w:val="00BF7614"/>
    <w:rsid w:val="00C24EFB"/>
    <w:rsid w:val="00C3084D"/>
    <w:rsid w:val="00C3607A"/>
    <w:rsid w:val="00C4443D"/>
    <w:rsid w:val="00C44D4C"/>
    <w:rsid w:val="00C64282"/>
    <w:rsid w:val="00C67F9A"/>
    <w:rsid w:val="00C70B56"/>
    <w:rsid w:val="00C92452"/>
    <w:rsid w:val="00CF7ABB"/>
    <w:rsid w:val="00D14331"/>
    <w:rsid w:val="00D14619"/>
    <w:rsid w:val="00D352E4"/>
    <w:rsid w:val="00D367C6"/>
    <w:rsid w:val="00D45835"/>
    <w:rsid w:val="00D56D76"/>
    <w:rsid w:val="00D94FBC"/>
    <w:rsid w:val="00DC7A48"/>
    <w:rsid w:val="00DE12F8"/>
    <w:rsid w:val="00DE3393"/>
    <w:rsid w:val="00E02FCC"/>
    <w:rsid w:val="00E224EA"/>
    <w:rsid w:val="00E56313"/>
    <w:rsid w:val="00E643BC"/>
    <w:rsid w:val="00E72995"/>
    <w:rsid w:val="00E822DD"/>
    <w:rsid w:val="00E87017"/>
    <w:rsid w:val="00EA0A48"/>
    <w:rsid w:val="00EA77C1"/>
    <w:rsid w:val="00EB05AF"/>
    <w:rsid w:val="00EC5736"/>
    <w:rsid w:val="00EE14EA"/>
    <w:rsid w:val="00EF6913"/>
    <w:rsid w:val="00F3465F"/>
    <w:rsid w:val="00F62B9A"/>
    <w:rsid w:val="00F6317E"/>
    <w:rsid w:val="00F83350"/>
    <w:rsid w:val="00FC4B51"/>
    <w:rsid w:val="00FC7071"/>
    <w:rsid w:val="00FF4F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5E12"/>
  <w15:chartTrackingRefBased/>
  <w15:docId w15:val="{E6470B71-F06F-45C9-B397-BDAD75D7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0285F"/>
    <w:pPr>
      <w:spacing w:after="0" w:line="240" w:lineRule="auto"/>
      <w:ind w:left="720"/>
    </w:pPr>
    <w:rPr>
      <w:rFonts w:ascii="Calibri" w:hAnsi="Calibri" w:cs="Times New Roman"/>
    </w:rPr>
  </w:style>
  <w:style w:type="character" w:customStyle="1" w:styleId="null1">
    <w:name w:val="null1"/>
    <w:basedOn w:val="Standardskrifttypeiafsnit"/>
    <w:rsid w:val="00D56D76"/>
  </w:style>
  <w:style w:type="paragraph" w:styleId="NormalWeb">
    <w:name w:val="Normal (Web)"/>
    <w:basedOn w:val="Normal"/>
    <w:uiPriority w:val="99"/>
    <w:semiHidden/>
    <w:unhideWhenUsed/>
    <w:rsid w:val="00762388"/>
    <w:pPr>
      <w:spacing w:before="100" w:beforeAutospacing="1" w:after="100" w:afterAutospacing="1" w:line="240" w:lineRule="auto"/>
    </w:pPr>
    <w:rPr>
      <w:rFonts w:ascii="Calibri" w:hAnsi="Calibri" w:cs="Calibri"/>
      <w:lang w:eastAsia="da-DK"/>
    </w:rPr>
  </w:style>
  <w:style w:type="paragraph" w:customStyle="1" w:styleId="xmsonormal">
    <w:name w:val="x_msonormal"/>
    <w:basedOn w:val="Normal"/>
    <w:uiPriority w:val="99"/>
    <w:semiHidden/>
    <w:rsid w:val="00762388"/>
    <w:pPr>
      <w:spacing w:after="0" w:line="240" w:lineRule="auto"/>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875273">
      <w:bodyDiv w:val="1"/>
      <w:marLeft w:val="0"/>
      <w:marRight w:val="0"/>
      <w:marTop w:val="0"/>
      <w:marBottom w:val="0"/>
      <w:divBdr>
        <w:top w:val="none" w:sz="0" w:space="0" w:color="auto"/>
        <w:left w:val="none" w:sz="0" w:space="0" w:color="auto"/>
        <w:bottom w:val="none" w:sz="0" w:space="0" w:color="auto"/>
        <w:right w:val="none" w:sz="0" w:space="0" w:color="auto"/>
      </w:divBdr>
    </w:div>
    <w:div w:id="545681872">
      <w:bodyDiv w:val="1"/>
      <w:marLeft w:val="0"/>
      <w:marRight w:val="0"/>
      <w:marTop w:val="0"/>
      <w:marBottom w:val="0"/>
      <w:divBdr>
        <w:top w:val="none" w:sz="0" w:space="0" w:color="auto"/>
        <w:left w:val="none" w:sz="0" w:space="0" w:color="auto"/>
        <w:bottom w:val="none" w:sz="0" w:space="0" w:color="auto"/>
        <w:right w:val="none" w:sz="0" w:space="0" w:color="auto"/>
      </w:divBdr>
    </w:div>
    <w:div w:id="885023774">
      <w:bodyDiv w:val="1"/>
      <w:marLeft w:val="0"/>
      <w:marRight w:val="0"/>
      <w:marTop w:val="0"/>
      <w:marBottom w:val="0"/>
      <w:divBdr>
        <w:top w:val="none" w:sz="0" w:space="0" w:color="auto"/>
        <w:left w:val="none" w:sz="0" w:space="0" w:color="auto"/>
        <w:bottom w:val="none" w:sz="0" w:space="0" w:color="auto"/>
        <w:right w:val="none" w:sz="0" w:space="0" w:color="auto"/>
      </w:divBdr>
    </w:div>
    <w:div w:id="1040663323">
      <w:bodyDiv w:val="1"/>
      <w:marLeft w:val="0"/>
      <w:marRight w:val="0"/>
      <w:marTop w:val="0"/>
      <w:marBottom w:val="0"/>
      <w:divBdr>
        <w:top w:val="none" w:sz="0" w:space="0" w:color="auto"/>
        <w:left w:val="none" w:sz="0" w:space="0" w:color="auto"/>
        <w:bottom w:val="none" w:sz="0" w:space="0" w:color="auto"/>
        <w:right w:val="none" w:sz="0" w:space="0" w:color="auto"/>
      </w:divBdr>
    </w:div>
    <w:div w:id="1153370186">
      <w:bodyDiv w:val="1"/>
      <w:marLeft w:val="0"/>
      <w:marRight w:val="0"/>
      <w:marTop w:val="0"/>
      <w:marBottom w:val="0"/>
      <w:divBdr>
        <w:top w:val="none" w:sz="0" w:space="0" w:color="auto"/>
        <w:left w:val="none" w:sz="0" w:space="0" w:color="auto"/>
        <w:bottom w:val="none" w:sz="0" w:space="0" w:color="auto"/>
        <w:right w:val="none" w:sz="0" w:space="0" w:color="auto"/>
      </w:divBdr>
    </w:div>
    <w:div w:id="12530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911</Words>
  <Characters>5202</Characters>
  <Application>Microsoft Office Word</Application>
  <DocSecurity>0</DocSecurity>
  <Lines>110</Lines>
  <Paragraphs>20</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Nymand</dc:creator>
  <cp:keywords/>
  <dc:description/>
  <cp:lastModifiedBy>Betina Nymand</cp:lastModifiedBy>
  <cp:revision>9</cp:revision>
  <dcterms:created xsi:type="dcterms:W3CDTF">2021-08-24T07:36:00Z</dcterms:created>
  <dcterms:modified xsi:type="dcterms:W3CDTF">2025-02-27T21:01:00Z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{F84A2386-9B4E-4560-B64E-D0A3FB556049}</vt:lpwstr>
  </property>
</Properties>
</file>